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 w:cs="黑体"/>
          <w:b/>
          <w:bCs/>
          <w:sz w:val="32"/>
          <w:szCs w:val="32"/>
        </w:rPr>
        <w:t>南通大学公共卫生</w:t>
      </w:r>
      <w:r>
        <w:rPr>
          <w:rFonts w:eastAsia="黑体" w:cs="黑体"/>
          <w:b/>
          <w:bCs/>
          <w:sz w:val="32"/>
          <w:szCs w:val="32"/>
        </w:rPr>
        <w:t>学院</w:t>
      </w:r>
      <w:r>
        <w:rPr>
          <w:rFonts w:hint="eastAsia" w:eastAsia="黑体" w:cs="黑体"/>
          <w:b/>
          <w:bCs/>
          <w:sz w:val="32"/>
          <w:szCs w:val="32"/>
        </w:rPr>
        <w:t>专业技术</w:t>
      </w:r>
      <w:r>
        <w:rPr>
          <w:rFonts w:hint="eastAsia" w:eastAsia="黑体" w:cs="黑体"/>
          <w:b/>
          <w:bCs/>
          <w:sz w:val="32"/>
          <w:szCs w:val="32"/>
          <w:u w:val="single"/>
        </w:rPr>
        <w:t>　</w:t>
      </w:r>
      <w:r>
        <w:rPr>
          <w:rFonts w:hint="eastAsia" w:eastAsia="黑体" w:cs="黑体"/>
          <w:b/>
          <w:bCs/>
          <w:sz w:val="32"/>
          <w:szCs w:val="32"/>
          <w:u w:val="single"/>
          <w:lang w:val="en-US" w:eastAsia="zh-CN"/>
        </w:rPr>
        <w:t>九</w:t>
      </w:r>
      <w:bookmarkStart w:id="0" w:name="_GoBack"/>
      <w:bookmarkEnd w:id="0"/>
      <w:r>
        <w:rPr>
          <w:rFonts w:hint="eastAsia" w:eastAsia="黑体" w:cs="黑体"/>
          <w:b/>
          <w:bCs/>
          <w:sz w:val="32"/>
          <w:szCs w:val="32"/>
          <w:u w:val="single"/>
        </w:rPr>
        <w:t>　</w:t>
      </w:r>
      <w:r>
        <w:rPr>
          <w:rFonts w:hint="eastAsia" w:eastAsia="黑体" w:cs="黑体"/>
          <w:b/>
          <w:bCs/>
          <w:sz w:val="32"/>
          <w:szCs w:val="32"/>
        </w:rPr>
        <w:t>级岗位申报简表</w:t>
      </w:r>
    </w:p>
    <w:p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Style w:val="9"/>
        <w:tblW w:w="9747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</w:trPr>
        <w:tc>
          <w:tcPr>
            <w:tcW w:w="9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陈超</w:t>
            </w:r>
          </w:p>
        </w:tc>
        <w:tc>
          <w:tcPr>
            <w:tcW w:w="62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1985.01</w:t>
            </w:r>
          </w:p>
        </w:tc>
        <w:tc>
          <w:tcPr>
            <w:tcW w:w="126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来校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2010.08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3783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现聘专业技术职务及聘任时间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left="-2" w:leftChars="-1"/>
              <w:jc w:val="left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实验师</w:t>
            </w:r>
          </w:p>
          <w:p>
            <w:pPr>
              <w:ind w:left="-2" w:leftChars="-1"/>
              <w:jc w:val="left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2013.05</w:t>
            </w:r>
          </w:p>
        </w:tc>
        <w:tc>
          <w:tcPr>
            <w:tcW w:w="19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是否</w:t>
            </w:r>
          </w:p>
          <w:p>
            <w:pPr>
              <w:ind w:left="-2" w:leftChars="-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color="auto" w:sz="4" w:space="0"/>
            </w:tcBorders>
            <w:vAlign w:val="center"/>
          </w:tcPr>
          <w:p>
            <w:pPr>
              <w:ind w:left="-2" w:leftChars="-1"/>
              <w:jc w:val="left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518" w:type="dxa"/>
            <w:gridSpan w:val="3"/>
            <w:vAlign w:val="center"/>
          </w:tcPr>
          <w:p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预防医学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47" w:type="dxa"/>
            <w:gridSpan w:val="12"/>
            <w:vAlign w:val="center"/>
          </w:tcPr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遵纪守法，具有良好的品行和职业道德，具有良好的学术声誉、学术道德和合作精神（</w:t>
            </w: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eastAsia="仿宋_GB2312" w:cs="仿宋_GB2312"/>
                <w:sz w:val="24"/>
                <w:szCs w:val="24"/>
              </w:rPr>
              <w:t>是 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47" w:type="dxa"/>
            <w:gridSpan w:val="12"/>
            <w:vAlign w:val="center"/>
          </w:tcPr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近三年年度考核均为合格以上、完成规定的岗位职责   （</w:t>
            </w: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eastAsia="仿宋_GB2312" w:cs="仿宋_GB2312"/>
                <w:sz w:val="24"/>
                <w:szCs w:val="24"/>
              </w:rPr>
              <w:t>是 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747" w:type="dxa"/>
            <w:gridSpan w:val="12"/>
            <w:tcBorders>
              <w:bottom w:val="single" w:color="auto" w:sz="12" w:space="0"/>
            </w:tcBorders>
            <w:vAlign w:val="center"/>
          </w:tcPr>
          <w:p>
            <w:pPr>
              <w:ind w:left="-2" w:leftChars="-1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（是  否）</w:t>
            </w:r>
          </w:p>
        </w:tc>
      </w:tr>
    </w:tbl>
    <w:p>
      <w:pPr>
        <w:spacing w:line="240" w:lineRule="exact"/>
        <w:ind w:firstLine="280" w:firstLineChars="100"/>
        <w:outlineLvl w:val="0"/>
        <w:rPr>
          <w:rFonts w:ascii="黑体" w:eastAsia="黑体"/>
          <w:sz w:val="28"/>
          <w:szCs w:val="28"/>
        </w:rPr>
      </w:pPr>
    </w:p>
    <w:p>
      <w:pPr>
        <w:ind w:firstLine="280" w:firstLineChars="100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符合申报岗位条件情况</w:t>
      </w:r>
    </w:p>
    <w:tbl>
      <w:tblPr>
        <w:tblStyle w:val="9"/>
        <w:tblW w:w="968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9685" w:type="dxa"/>
            <w:vAlign w:val="center"/>
          </w:tcPr>
          <w:p>
            <w:pPr>
              <w:spacing w:line="44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聘任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　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十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　</w:t>
            </w:r>
            <w:r>
              <w:rPr>
                <w:rFonts w:hint="eastAsia" w:eastAsia="仿宋_GB2312" w:cs="仿宋_GB2312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9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年，符合《南通大学公共卫生</w:t>
            </w:r>
            <w:r>
              <w:rPr>
                <w:rFonts w:eastAsia="仿宋_GB2312" w:cs="仿宋_GB2312"/>
                <w:sz w:val="24"/>
                <w:szCs w:val="24"/>
              </w:rPr>
              <w:t>学院</w:t>
            </w:r>
            <w:r>
              <w:rPr>
                <w:rFonts w:hint="eastAsia" w:eastAsia="仿宋_GB2312" w:cs="仿宋_GB2312"/>
                <w:sz w:val="24"/>
                <w:szCs w:val="24"/>
              </w:rPr>
              <w:t>2019年</w:t>
            </w:r>
            <w:r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>
              <w:rPr>
                <w:rFonts w:hint="eastAsia" w:eastAsia="仿宋_GB2312" w:cs="仿宋_GB2312"/>
                <w:sz w:val="24"/>
                <w:szCs w:val="24"/>
              </w:rPr>
              <w:t>》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九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级</w:t>
            </w:r>
            <w:r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>
              <w:rPr>
                <w:rFonts w:hint="eastAsia" w:eastAsia="仿宋_GB2312" w:cs="仿宋_GB2312"/>
                <w:sz w:val="24"/>
                <w:szCs w:val="24"/>
              </w:rPr>
              <w:t>A类第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项条件和B类</w:t>
            </w:r>
            <w:r>
              <w:rPr>
                <w:rFonts w:eastAsia="仿宋_GB2312" w:cs="仿宋_GB2312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项条件；或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其他专业技术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类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项条件：(以</w:t>
            </w:r>
            <w:r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>
              <w:rPr>
                <w:rFonts w:hint="eastAsia" w:eastAsia="仿宋_GB2312" w:cs="仿宋_GB2312"/>
                <w:sz w:val="24"/>
                <w:szCs w:val="24"/>
              </w:rPr>
              <w:t>)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A：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outlineLvl w:val="0"/>
        <w:rPr>
          <w:rFonts w:eastAsia="仿宋_GB2312"/>
          <w:sz w:val="24"/>
          <w:szCs w:val="24"/>
        </w:rPr>
      </w:pPr>
    </w:p>
    <w:p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>
      <w:pPr>
        <w:outlineLvl w:val="0"/>
        <w:rPr>
          <w:rFonts w:eastAsia="仿宋_GB2312"/>
          <w:sz w:val="24"/>
          <w:szCs w:val="24"/>
        </w:rPr>
      </w:pPr>
    </w:p>
    <w:p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>
        <w:rPr>
          <w:rFonts w:hint="eastAsia" w:eastAsia="仿宋_GB2312" w:cs="仿宋_GB2312"/>
          <w:sz w:val="24"/>
          <w:szCs w:val="24"/>
        </w:rPr>
        <w:t>系（室</w:t>
      </w:r>
      <w:r>
        <w:rPr>
          <w:rFonts w:eastAsia="仿宋_GB2312" w:cs="仿宋_GB2312"/>
          <w:sz w:val="24"/>
          <w:szCs w:val="24"/>
        </w:rPr>
        <w:t>、中心）</w:t>
      </w:r>
      <w:r>
        <w:rPr>
          <w:rFonts w:hint="eastAsia" w:eastAsia="仿宋_GB2312" w:cs="仿宋_GB2312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>
      <w:pgSz w:w="11907" w:h="16840"/>
      <w:pgMar w:top="1361" w:right="1134" w:bottom="851" w:left="1134" w:header="851" w:footer="1418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0A6075A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uiPriority w:val="99"/>
    <w:pPr>
      <w:shd w:val="clear" w:color="auto" w:fill="000080"/>
    </w:pPr>
  </w:style>
  <w:style w:type="paragraph" w:styleId="3">
    <w:name w:val="Body Text"/>
    <w:basedOn w:val="1"/>
    <w:link w:val="13"/>
    <w:uiPriority w:val="99"/>
    <w:pPr>
      <w:jc w:val="center"/>
    </w:pPr>
  </w:style>
  <w:style w:type="paragraph" w:styleId="4">
    <w:name w:val="Body Text Indent"/>
    <w:basedOn w:val="1"/>
    <w:link w:val="19"/>
    <w:qFormat/>
    <w:uiPriority w:val="99"/>
    <w:pPr>
      <w:spacing w:after="120"/>
      <w:ind w:left="420" w:leftChars="200"/>
    </w:pPr>
  </w:style>
  <w:style w:type="paragraph" w:styleId="5">
    <w:name w:val="Date"/>
    <w:basedOn w:val="1"/>
    <w:next w:val="1"/>
    <w:link w:val="14"/>
    <w:uiPriority w:val="99"/>
  </w:style>
  <w:style w:type="paragraph" w:styleId="6">
    <w:name w:val="Balloon Text"/>
    <w:basedOn w:val="1"/>
    <w:link w:val="20"/>
    <w:semiHidden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page number"/>
    <w:basedOn w:val="11"/>
    <w:qFormat/>
    <w:uiPriority w:val="99"/>
  </w:style>
  <w:style w:type="character" w:customStyle="1" w:styleId="13">
    <w:name w:val="正文文本 字符"/>
    <w:basedOn w:val="11"/>
    <w:link w:val="3"/>
    <w:semiHidden/>
    <w:locked/>
    <w:uiPriority w:val="99"/>
    <w:rPr>
      <w:sz w:val="21"/>
      <w:szCs w:val="21"/>
    </w:rPr>
  </w:style>
  <w:style w:type="character" w:customStyle="1" w:styleId="14">
    <w:name w:val="日期 字符"/>
    <w:basedOn w:val="11"/>
    <w:link w:val="5"/>
    <w:semiHidden/>
    <w:locked/>
    <w:uiPriority w:val="99"/>
    <w:rPr>
      <w:sz w:val="21"/>
      <w:szCs w:val="21"/>
    </w:rPr>
  </w:style>
  <w:style w:type="paragraph" w:customStyle="1" w:styleId="15">
    <w:name w:val="正文1"/>
    <w:qFormat/>
    <w:uiPriority w:val="99"/>
    <w:pPr>
      <w:widowControl w:val="0"/>
      <w:adjustRightInd w:val="0"/>
      <w:spacing w:line="240" w:lineRule="atLeast"/>
      <w:textAlignment w:val="baseline"/>
    </w:pPr>
    <w:rPr>
      <w:rFonts w:ascii="宋体" w:hAnsi="Times New Roman" w:eastAsia="宋体" w:cs="宋体"/>
      <w:sz w:val="34"/>
      <w:szCs w:val="34"/>
      <w:lang w:val="en-US" w:eastAsia="zh-CN" w:bidi="ar-SA"/>
    </w:rPr>
  </w:style>
  <w:style w:type="character" w:customStyle="1" w:styleId="16">
    <w:name w:val="页眉 字符"/>
    <w:basedOn w:val="11"/>
    <w:link w:val="8"/>
    <w:qFormat/>
    <w:locked/>
    <w:uiPriority w:val="99"/>
    <w:rPr>
      <w:kern w:val="2"/>
      <w:sz w:val="18"/>
      <w:szCs w:val="18"/>
    </w:rPr>
  </w:style>
  <w:style w:type="character" w:customStyle="1" w:styleId="17">
    <w:name w:val="页脚 字符"/>
    <w:basedOn w:val="11"/>
    <w:link w:val="7"/>
    <w:semiHidden/>
    <w:qFormat/>
    <w:locked/>
    <w:uiPriority w:val="99"/>
    <w:rPr>
      <w:sz w:val="18"/>
      <w:szCs w:val="18"/>
    </w:rPr>
  </w:style>
  <w:style w:type="character" w:customStyle="1" w:styleId="18">
    <w:name w:val="文档结构图 字符"/>
    <w:basedOn w:val="11"/>
    <w:link w:val="2"/>
    <w:semiHidden/>
    <w:qFormat/>
    <w:locked/>
    <w:uiPriority w:val="99"/>
    <w:rPr>
      <w:sz w:val="2"/>
      <w:szCs w:val="2"/>
    </w:rPr>
  </w:style>
  <w:style w:type="character" w:customStyle="1" w:styleId="19">
    <w:name w:val="正文文本缩进 字符"/>
    <w:basedOn w:val="11"/>
    <w:link w:val="4"/>
    <w:qFormat/>
    <w:locked/>
    <w:uiPriority w:val="99"/>
    <w:rPr>
      <w:rFonts w:eastAsia="宋体"/>
      <w:kern w:val="2"/>
      <w:sz w:val="21"/>
      <w:szCs w:val="21"/>
      <w:lang w:val="en-US" w:eastAsia="zh-CN"/>
    </w:rPr>
  </w:style>
  <w:style w:type="character" w:customStyle="1" w:styleId="20">
    <w:name w:val="批注框文本 字符"/>
    <w:basedOn w:val="11"/>
    <w:link w:val="6"/>
    <w:semiHidden/>
    <w:qFormat/>
    <w:locked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- BMTD -</Company>
  <Pages>1</Pages>
  <Words>141</Words>
  <Characters>810</Characters>
  <Lines>6</Lines>
  <Paragraphs>1</Paragraphs>
  <TotalTime>0</TotalTime>
  <ScaleCrop>false</ScaleCrop>
  <LinksUpToDate>false</LinksUpToDate>
  <CharactersWithSpaces>950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2019-03-18T03:36:00Z</dcterms:created>
  <dc:creator>Li C Y</dc:creator>
  <cp:lastModifiedBy>陈超</cp:lastModifiedBy>
  <cp:lastPrinted>2019-03-15T01:00:00Z</cp:lastPrinted>
  <dcterms:modified xsi:type="dcterms:W3CDTF">2019-04-20T10:42:43Z</dcterms:modified>
  <dc:title>苏州大学专业技术岗位聘用申请表.doc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