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7B" w:rsidRDefault="0090639E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南通大学</w:t>
      </w:r>
      <w:r w:rsidR="00D40B3B">
        <w:rPr>
          <w:rFonts w:eastAsia="黑体" w:cs="黑体" w:hint="eastAsia"/>
          <w:b/>
          <w:bCs/>
          <w:sz w:val="32"/>
          <w:szCs w:val="32"/>
        </w:rPr>
        <w:t>公共卫生</w:t>
      </w:r>
      <w:r w:rsidR="00D40B3B">
        <w:rPr>
          <w:rFonts w:eastAsia="黑体" w:cs="黑体"/>
          <w:b/>
          <w:bCs/>
          <w:sz w:val="32"/>
          <w:szCs w:val="32"/>
        </w:rPr>
        <w:t>学院</w:t>
      </w:r>
      <w:r>
        <w:rPr>
          <w:rFonts w:eastAsia="黑体" w:cs="黑体" w:hint="eastAsia"/>
          <w:b/>
          <w:bCs/>
          <w:sz w:val="32"/>
          <w:szCs w:val="32"/>
        </w:rPr>
        <w:t>专业技术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 w:rsidR="00D50044">
        <w:rPr>
          <w:rFonts w:eastAsia="黑体" w:cs="黑体" w:hint="eastAsia"/>
          <w:b/>
          <w:bCs/>
          <w:sz w:val="32"/>
          <w:szCs w:val="32"/>
          <w:u w:val="single"/>
        </w:rPr>
        <w:t>八</w:t>
      </w:r>
      <w:r>
        <w:rPr>
          <w:rFonts w:eastAsia="黑体" w:cs="黑体" w:hint="eastAsia"/>
          <w:b/>
          <w:bCs/>
          <w:sz w:val="32"/>
          <w:szCs w:val="32"/>
          <w:u w:val="single"/>
        </w:rPr>
        <w:t xml:space="preserve">　</w:t>
      </w:r>
      <w:r>
        <w:rPr>
          <w:rFonts w:eastAsia="黑体" w:cs="黑体" w:hint="eastAsia"/>
          <w:b/>
          <w:bCs/>
          <w:sz w:val="32"/>
          <w:szCs w:val="32"/>
        </w:rPr>
        <w:t>级岗位申报简表</w:t>
      </w:r>
    </w:p>
    <w:p w:rsidR="00F4347B" w:rsidRDefault="00F4347B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F4347B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F4347B" w:rsidRDefault="00D50044">
            <w:pPr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 w:hint="eastAsia"/>
                <w:sz w:val="24"/>
                <w:szCs w:val="24"/>
              </w:rPr>
              <w:t>汪桂华</w:t>
            </w:r>
            <w:proofErr w:type="gramEnd"/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F4347B" w:rsidRDefault="00D50044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D50044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1981.09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F4347B" w:rsidRDefault="00D50044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2004</w:t>
            </w:r>
            <w:r>
              <w:rPr>
                <w:rFonts w:eastAsia="仿宋_GB2312" w:hint="eastAsia"/>
                <w:sz w:val="24"/>
                <w:szCs w:val="24"/>
              </w:rPr>
              <w:t>.08</w:t>
            </w:r>
          </w:p>
        </w:tc>
      </w:tr>
      <w:tr w:rsidR="00F4347B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现聘专业技术职务及聘任时间</w:t>
            </w:r>
          </w:p>
          <w:p w:rsidR="00F4347B" w:rsidRDefault="0090639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F4347B" w:rsidRDefault="00AF1191" w:rsidP="00D50044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讲师</w:t>
            </w:r>
            <w:r w:rsidR="00D50044" w:rsidRPr="00D50044">
              <w:rPr>
                <w:rFonts w:eastAsia="仿宋_GB2312" w:hint="eastAsia"/>
                <w:sz w:val="24"/>
                <w:szCs w:val="24"/>
              </w:rPr>
              <w:t>2012</w:t>
            </w:r>
            <w:r w:rsidR="00D50044" w:rsidRPr="00D50044">
              <w:rPr>
                <w:rFonts w:eastAsia="仿宋_GB2312" w:hint="eastAsia"/>
                <w:sz w:val="24"/>
                <w:szCs w:val="24"/>
              </w:rPr>
              <w:t>年</w:t>
            </w:r>
            <w:r w:rsidR="00D50044" w:rsidRPr="00D50044">
              <w:rPr>
                <w:rFonts w:eastAsia="仿宋_GB2312" w:hint="eastAsia"/>
                <w:sz w:val="24"/>
                <w:szCs w:val="24"/>
              </w:rPr>
              <w:t>6</w:t>
            </w:r>
            <w:r w:rsidR="00D50044" w:rsidRPr="00D50044">
              <w:rPr>
                <w:rFonts w:eastAsia="仿宋_GB2312" w:hint="eastAsia"/>
                <w:sz w:val="24"/>
                <w:szCs w:val="24"/>
              </w:rPr>
              <w:t>月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F4347B" w:rsidRDefault="0090639E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F4347B" w:rsidRDefault="00D50044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F4347B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F4347B" w:rsidRDefault="0090639E"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 w:rsidR="00F4347B" w:rsidRDefault="00D50044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临床医学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</w:t>
            </w:r>
            <w:r w:rsidR="00D50044" w:rsidRPr="00AF1191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50044" w:rsidRPr="00AF1191">
              <w:rPr>
                <w:rFonts w:eastAsia="仿宋_GB2312" w:cs="仿宋_GB2312" w:hint="eastAsia"/>
                <w:sz w:val="24"/>
                <w:szCs w:val="24"/>
                <w:u w:val="single"/>
              </w:rPr>
              <w:t>是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F4347B" w:rsidRDefault="0090639E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 w:rsidRPr="00AF1191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50044" w:rsidRPr="00AF1191">
              <w:rPr>
                <w:rFonts w:eastAsia="仿宋_GB2312" w:cs="仿宋_GB2312" w:hint="eastAsia"/>
                <w:sz w:val="24"/>
                <w:szCs w:val="24"/>
                <w:u w:val="single"/>
              </w:rPr>
              <w:t>是</w:t>
            </w:r>
            <w:r w:rsidRPr="00AF1191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>
              <w:rPr>
                <w:rFonts w:eastAsia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  <w:tr w:rsidR="00F4347B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F4347B" w:rsidRDefault="0090639E">
            <w:pPr>
              <w:ind w:leftChars="-1" w:left="-2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 w:rsidR="00F4347B" w:rsidRDefault="00D50044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 w:rsidRPr="00AF1191">
              <w:rPr>
                <w:rFonts w:eastAsia="仿宋_GB2312" w:cs="仿宋_GB2312" w:hint="eastAsia"/>
                <w:sz w:val="24"/>
                <w:szCs w:val="24"/>
                <w:u w:val="single"/>
              </w:rPr>
              <w:t>是</w:t>
            </w:r>
            <w:r w:rsidR="0090639E">
              <w:rPr>
                <w:rFonts w:eastAsia="仿宋_GB2312" w:cs="仿宋_GB2312" w:hint="eastAsia"/>
                <w:sz w:val="24"/>
                <w:szCs w:val="24"/>
              </w:rPr>
              <w:t>（是</w:t>
            </w:r>
            <w:r w:rsidR="0090639E">
              <w:rPr>
                <w:rFonts w:eastAsia="仿宋_GB2312" w:cs="仿宋_GB2312" w:hint="eastAsia"/>
                <w:sz w:val="24"/>
                <w:szCs w:val="24"/>
              </w:rPr>
              <w:t xml:space="preserve">  </w:t>
            </w:r>
            <w:r w:rsidR="0090639E">
              <w:rPr>
                <w:rFonts w:eastAsia="仿宋_GB2312" w:cs="仿宋_GB2312" w:hint="eastAsia"/>
                <w:sz w:val="24"/>
                <w:szCs w:val="24"/>
              </w:rPr>
              <w:t>否）</w:t>
            </w:r>
          </w:p>
        </w:tc>
      </w:tr>
    </w:tbl>
    <w:p w:rsidR="00F4347B" w:rsidRDefault="00F4347B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F4347B" w:rsidRDefault="0090639E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符合申报岗位条件情况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5"/>
      </w:tblGrid>
      <w:tr w:rsidR="00F4347B">
        <w:trPr>
          <w:trHeight w:val="1710"/>
          <w:jc w:val="center"/>
        </w:trPr>
        <w:tc>
          <w:tcPr>
            <w:tcW w:w="9685" w:type="dxa"/>
            <w:vAlign w:val="center"/>
          </w:tcPr>
          <w:p w:rsidR="00F4347B" w:rsidRDefault="0090639E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 w:rsidR="00D50044">
              <w:rPr>
                <w:rFonts w:eastAsia="仿宋_GB2312" w:cs="仿宋_GB2312" w:hint="eastAsia"/>
                <w:sz w:val="24"/>
                <w:szCs w:val="24"/>
                <w:u w:val="single"/>
              </w:rPr>
              <w:t>十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eastAsia="仿宋_GB2312" w:cs="仿宋_GB2312" w:hint="eastAsia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D50044">
              <w:rPr>
                <w:rFonts w:eastAsia="仿宋_GB2312"/>
                <w:sz w:val="24"/>
                <w:szCs w:val="24"/>
                <w:u w:val="single"/>
              </w:rPr>
              <w:t>7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年，符合《南通大学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公共卫生</w:t>
            </w:r>
            <w:r w:rsidR="00D40B3B">
              <w:rPr>
                <w:rFonts w:eastAsia="仿宋_GB2312" w:cs="仿宋_GB2312"/>
                <w:sz w:val="24"/>
                <w:szCs w:val="24"/>
              </w:rPr>
              <w:t>学院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2019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="00D40B3B"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》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</w:t>
            </w:r>
            <w:r w:rsidR="00D50044">
              <w:rPr>
                <w:rFonts w:eastAsia="仿宋_GB2312" w:cs="仿宋_GB2312" w:hint="eastAsia"/>
                <w:sz w:val="24"/>
                <w:szCs w:val="24"/>
                <w:u w:val="single"/>
              </w:rPr>
              <w:t>八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级</w:t>
            </w:r>
            <w:r w:rsidR="00D40B3B" w:rsidRPr="00D40B3B"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A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>
              <w:rPr>
                <w:rFonts w:eastAsia="仿宋_GB2312" w:cs="仿宋_GB2312" w:hint="eastAsia"/>
                <w:sz w:val="24"/>
                <w:szCs w:val="24"/>
              </w:rPr>
              <w:t>第</w:t>
            </w:r>
            <w:proofErr w:type="gramEnd"/>
            <w:r w:rsidR="00D50044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50044">
              <w:rPr>
                <w:rFonts w:eastAsia="仿宋_GB2312" w:cs="仿宋_GB2312" w:hint="eastAsia"/>
                <w:sz w:val="24"/>
                <w:szCs w:val="24"/>
                <w:u w:val="single"/>
              </w:rPr>
              <w:t>1</w:t>
            </w:r>
            <w:r w:rsidR="00D50044">
              <w:rPr>
                <w:rFonts w:eastAsia="仿宋_GB2312" w:cs="仿宋_GB2312" w:hint="eastAsia"/>
                <w:sz w:val="24"/>
                <w:szCs w:val="24"/>
                <w:u w:val="single"/>
              </w:rPr>
              <w:t>、</w:t>
            </w:r>
            <w:r w:rsidR="00D50044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4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条件和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B</w:t>
            </w:r>
            <w:proofErr w:type="gramStart"/>
            <w:r w:rsidR="00D40B3B">
              <w:rPr>
                <w:rFonts w:eastAsia="仿宋_GB2312" w:cs="仿宋_GB2312" w:hint="eastAsia"/>
                <w:sz w:val="24"/>
                <w:szCs w:val="24"/>
              </w:rPr>
              <w:t>类</w:t>
            </w:r>
            <w:r w:rsidR="00D40B3B">
              <w:rPr>
                <w:rFonts w:eastAsia="仿宋_GB2312" w:cs="仿宋_GB2312"/>
                <w:sz w:val="24"/>
                <w:szCs w:val="24"/>
              </w:rPr>
              <w:t>第</w:t>
            </w:r>
            <w:proofErr w:type="gramEnd"/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50044">
              <w:rPr>
                <w:rFonts w:eastAsia="仿宋_GB2312"/>
                <w:sz w:val="24"/>
                <w:szCs w:val="24"/>
                <w:u w:val="single"/>
              </w:rPr>
              <w:t>13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项条件；或</w:t>
            </w:r>
            <w:r w:rsidR="00D40B3B" w:rsidRPr="00D40B3B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proofErr w:type="gramStart"/>
            <w:r w:rsidR="00D40B3B" w:rsidRPr="00D40B3B">
              <w:rPr>
                <w:rFonts w:eastAsia="仿宋_GB2312" w:cs="仿宋_GB2312" w:hint="eastAsia"/>
                <w:sz w:val="24"/>
                <w:szCs w:val="24"/>
              </w:rPr>
              <w:t>类第</w:t>
            </w:r>
            <w:proofErr w:type="gramEnd"/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B402D"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 w:rsidR="00D40B3B"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</w:t>
            </w:r>
            <w:r w:rsidR="00D40B3B"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="00D40B3B">
              <w:rPr>
                <w:rFonts w:eastAsia="仿宋_GB2312" w:cs="仿宋_GB2312" w:hint="eastAsia"/>
                <w:sz w:val="24"/>
                <w:szCs w:val="24"/>
              </w:rPr>
              <w:t>项条件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：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(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以</w:t>
            </w:r>
            <w:r w:rsidR="00DB402D"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 w:rsidR="00DB402D">
              <w:rPr>
                <w:rFonts w:eastAsia="仿宋_GB2312" w:cs="仿宋_GB2312" w:hint="eastAsia"/>
                <w:sz w:val="24"/>
                <w:szCs w:val="24"/>
              </w:rPr>
              <w:t>)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A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：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   </w:t>
            </w:r>
            <w:r w:rsidR="00026DB0">
              <w:rPr>
                <w:rFonts w:eastAsia="仿宋_GB2312" w:hint="eastAsia"/>
                <w:sz w:val="24"/>
                <w:szCs w:val="24"/>
                <w:u w:val="single"/>
              </w:rPr>
              <w:t>主持国家自然科学青年基金一项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 w:rsidR="00F4347B" w:rsidRDefault="00026DB0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论文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3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篇（已作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2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篇、共同作者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篇；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SCI2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篇、核心一篇）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</w:t>
            </w:r>
          </w:p>
          <w:p w:rsidR="00F4347B" w:rsidRDefault="00DB402D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F4347B" w:rsidRDefault="00026DB0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  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主持并完成教改课题</w:t>
            </w:r>
            <w:r>
              <w:rPr>
                <w:rFonts w:eastAsia="仿宋_GB2312"/>
                <w:sz w:val="24"/>
                <w:szCs w:val="24"/>
                <w:u w:val="single"/>
              </w:rPr>
              <w:t>1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项</w:t>
            </w:r>
            <w:r w:rsidR="0090639E"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      </w:t>
            </w:r>
          </w:p>
          <w:p w:rsidR="00F4347B" w:rsidRDefault="0090639E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                                                                     </w:t>
            </w: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F4347B" w:rsidRDefault="00F4347B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 w:rsidR="00F4347B" w:rsidRDefault="00F4347B">
      <w:pPr>
        <w:outlineLvl w:val="0"/>
        <w:rPr>
          <w:rFonts w:eastAsia="仿宋_GB2312"/>
          <w:sz w:val="24"/>
          <w:szCs w:val="24"/>
        </w:rPr>
      </w:pPr>
    </w:p>
    <w:p w:rsidR="00F4347B" w:rsidRDefault="0090639E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</w:t>
      </w:r>
      <w:r w:rsidRPr="00AF1191">
        <w:rPr>
          <w:rFonts w:eastAsia="仿宋_GB2312"/>
          <w:sz w:val="24"/>
          <w:szCs w:val="24"/>
          <w:u w:val="single"/>
        </w:rPr>
        <w:t xml:space="preserve">  </w:t>
      </w:r>
      <w:r w:rsidR="00AF1191" w:rsidRPr="00AF1191">
        <w:rPr>
          <w:rFonts w:eastAsia="仿宋_GB2312" w:hint="eastAsia"/>
          <w:sz w:val="24"/>
          <w:szCs w:val="24"/>
          <w:u w:val="single"/>
        </w:rPr>
        <w:t>医学检验</w:t>
      </w:r>
      <w:r w:rsidRPr="00AF1191">
        <w:rPr>
          <w:rFonts w:eastAsia="仿宋_GB2312"/>
          <w:sz w:val="24"/>
          <w:szCs w:val="24"/>
          <w:u w:val="single"/>
        </w:rPr>
        <w:t xml:space="preserve">   </w:t>
      </w:r>
      <w:r w:rsidR="00D710A3">
        <w:rPr>
          <w:rFonts w:eastAsia="仿宋_GB2312" w:cs="仿宋_GB2312" w:hint="eastAsia"/>
          <w:sz w:val="24"/>
          <w:szCs w:val="24"/>
        </w:rPr>
        <w:t>系（室</w:t>
      </w:r>
      <w:bookmarkStart w:id="0" w:name="_GoBack"/>
      <w:bookmarkEnd w:id="0"/>
      <w:r w:rsidR="00D710A3">
        <w:rPr>
          <w:rFonts w:eastAsia="仿宋_GB2312" w:cs="仿宋_GB2312"/>
          <w:sz w:val="24"/>
          <w:szCs w:val="24"/>
        </w:rPr>
        <w:t>、中心）</w:t>
      </w:r>
      <w:r>
        <w:rPr>
          <w:rFonts w:eastAsia="仿宋_GB2312" w:cs="仿宋_GB2312" w:hint="eastAsia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F4347B">
      <w:pgSz w:w="11907" w:h="16840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EA3" w:rsidRDefault="00AA6EA3" w:rsidP="00D50044">
      <w:r>
        <w:separator/>
      </w:r>
    </w:p>
  </w:endnote>
  <w:endnote w:type="continuationSeparator" w:id="0">
    <w:p w:rsidR="00AA6EA3" w:rsidRDefault="00AA6EA3" w:rsidP="00D5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EA3" w:rsidRDefault="00AA6EA3" w:rsidP="00D50044">
      <w:r>
        <w:separator/>
      </w:r>
    </w:p>
  </w:footnote>
  <w:footnote w:type="continuationSeparator" w:id="0">
    <w:p w:rsidR="00AA6EA3" w:rsidRDefault="00AA6EA3" w:rsidP="00D50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26DB0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0A68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6EA3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1191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73E0"/>
    <w:rsid w:val="00B70E45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044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1FCC78C7"/>
    <w:rsid w:val="23EA2FA5"/>
    <w:rsid w:val="35077B9E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page number" w:locked="0" w:semiHidden="0" w:unhideWhenUsed="0" w:qFormat="1"/>
    <w:lsdException w:name="Title" w:semiHidden="0" w:uiPriority="10" w:unhideWhenUsed="0" w:qFormat="1"/>
    <w:lsdException w:name="Default Paragraph Font" w:locked="0" w:uiPriority="1"/>
    <w:lsdException w:name="Body Text" w:locked="0" w:semiHidden="0" w:unhideWhenUsed="0"/>
    <w:lsdException w:name="Body Text Indent" w:locked="0" w:semiHidden="0" w:unhideWhenUsed="0" w:qFormat="1"/>
    <w:lsdException w:name="Subtitle" w:semiHidden="0" w:uiPriority="11" w:unhideWhenUsed="0" w:qFormat="1"/>
    <w:lsdException w:name="Date" w:locked="0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locked="0" w:unhideWhenUsed="0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/>
    <w:lsdException w:name="Table Grid" w:locked="0" w:semiHidden="0" w:unhideWhenUsed="0" w:qFormat="1"/>
    <w:lsdException w:name="Placeholder Text" w:locked="0" w:unhideWhenUsed="0"/>
    <w:lsdException w:name="No Spacing" w:locked="0" w:semiHidden="0" w:unhideWhenUs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pPr>
      <w:shd w:val="clear" w:color="auto" w:fill="000080"/>
    </w:pPr>
  </w:style>
  <w:style w:type="paragraph" w:styleId="a4">
    <w:name w:val="Body Text"/>
    <w:basedOn w:val="a"/>
    <w:link w:val="Char0"/>
    <w:uiPriority w:val="99"/>
    <w:pPr>
      <w:jc w:val="center"/>
    </w:pPr>
  </w:style>
  <w:style w:type="paragraph" w:styleId="a5">
    <w:name w:val="Body Text Indent"/>
    <w:basedOn w:val="a"/>
    <w:link w:val="Char1"/>
    <w:uiPriority w:val="99"/>
    <w:qFormat/>
    <w:pPr>
      <w:spacing w:after="120"/>
      <w:ind w:leftChars="200" w:left="420"/>
    </w:pPr>
  </w:style>
  <w:style w:type="paragraph" w:styleId="a6">
    <w:name w:val="Date"/>
    <w:basedOn w:val="a"/>
    <w:next w:val="a"/>
    <w:link w:val="Char2"/>
    <w:uiPriority w:val="99"/>
  </w:style>
  <w:style w:type="paragraph" w:styleId="a7">
    <w:name w:val="Balloon Text"/>
    <w:basedOn w:val="a"/>
    <w:link w:val="Char3"/>
    <w:uiPriority w:val="99"/>
    <w:semiHidden/>
    <w:rPr>
      <w:sz w:val="18"/>
      <w:szCs w:val="18"/>
    </w:rPr>
  </w:style>
  <w:style w:type="paragraph" w:styleId="a8">
    <w:name w:val="footer"/>
    <w:basedOn w:val="a"/>
    <w:link w:val="Char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uiPriority w:val="99"/>
    <w:qFormat/>
  </w:style>
  <w:style w:type="table" w:styleId="ab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正文文本 Char"/>
    <w:basedOn w:val="a0"/>
    <w:link w:val="a4"/>
    <w:uiPriority w:val="99"/>
    <w:semiHidden/>
    <w:locked/>
    <w:rPr>
      <w:sz w:val="21"/>
      <w:szCs w:val="21"/>
    </w:rPr>
  </w:style>
  <w:style w:type="character" w:customStyle="1" w:styleId="Char2">
    <w:name w:val="日期 Char"/>
    <w:basedOn w:val="a0"/>
    <w:link w:val="a6"/>
    <w:uiPriority w:val="99"/>
    <w:semiHidden/>
    <w:locked/>
    <w:rPr>
      <w:sz w:val="21"/>
      <w:szCs w:val="21"/>
    </w:rPr>
  </w:style>
  <w:style w:type="paragraph" w:customStyle="1" w:styleId="1">
    <w:name w:val="正文1"/>
    <w:uiPriority w:val="99"/>
    <w:qFormat/>
    <w:pPr>
      <w:widowControl w:val="0"/>
      <w:adjustRightInd w:val="0"/>
      <w:spacing w:line="240" w:lineRule="atLeast"/>
      <w:textAlignment w:val="baseline"/>
    </w:pPr>
    <w:rPr>
      <w:rFonts w:ascii="宋体" w:cs="宋体"/>
      <w:sz w:val="34"/>
      <w:szCs w:val="34"/>
    </w:rPr>
  </w:style>
  <w:style w:type="character" w:customStyle="1" w:styleId="Char5">
    <w:name w:val="页眉 Char"/>
    <w:basedOn w:val="a0"/>
    <w:link w:val="a9"/>
    <w:uiPriority w:val="99"/>
    <w:qFormat/>
    <w:locked/>
    <w:rPr>
      <w:kern w:val="2"/>
      <w:sz w:val="18"/>
      <w:szCs w:val="18"/>
    </w:rPr>
  </w:style>
  <w:style w:type="character" w:customStyle="1" w:styleId="Char4">
    <w:name w:val="页脚 Char"/>
    <w:basedOn w:val="a0"/>
    <w:link w:val="a8"/>
    <w:uiPriority w:val="99"/>
    <w:semiHidden/>
    <w:qFormat/>
    <w:locked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locked/>
    <w:rPr>
      <w:sz w:val="2"/>
      <w:szCs w:val="2"/>
    </w:rPr>
  </w:style>
  <w:style w:type="character" w:customStyle="1" w:styleId="Char1">
    <w:name w:val="正文文本缩进 Char"/>
    <w:basedOn w:val="a0"/>
    <w:link w:val="a5"/>
    <w:uiPriority w:val="99"/>
    <w:locked/>
    <w:rPr>
      <w:rFonts w:eastAsia="宋体"/>
      <w:kern w:val="2"/>
      <w:sz w:val="21"/>
      <w:szCs w:val="21"/>
      <w:lang w:val="en-US" w:eastAsia="zh-CN"/>
    </w:rPr>
  </w:style>
  <w:style w:type="character" w:customStyle="1" w:styleId="Char3">
    <w:name w:val="批注框文本 Char"/>
    <w:basedOn w:val="a0"/>
    <w:link w:val="a7"/>
    <w:uiPriority w:val="99"/>
    <w:semiHidden/>
    <w:locked/>
    <w:rPr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155</Words>
  <Characters>888</Characters>
  <Application>Microsoft Office Word</Application>
  <DocSecurity>0</DocSecurity>
  <Lines>7</Lines>
  <Paragraphs>2</Paragraphs>
  <ScaleCrop>false</ScaleCrop>
  <Company>- BMTD -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系统管理员</cp:lastModifiedBy>
  <cp:revision>22</cp:revision>
  <cp:lastPrinted>2019-03-15T01:00:00Z</cp:lastPrinted>
  <dcterms:created xsi:type="dcterms:W3CDTF">2019-03-18T03:36:00Z</dcterms:created>
  <dcterms:modified xsi:type="dcterms:W3CDTF">2019-04-20T07:46:00Z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